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C6" w:rsidRDefault="00E43FC6" w:rsidP="00E43FC6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477C4F" w:rsidRDefault="00477C4F" w:rsidP="00E43FC6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477C4F" w:rsidRDefault="00C76EB6" w:rsidP="00E43FC6">
      <w:pPr>
        <w:tabs>
          <w:tab w:val="left" w:pos="4820"/>
        </w:tabs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ECA246F" wp14:editId="3BE4829A">
            <wp:extent cx="5932170" cy="8390890"/>
            <wp:effectExtent l="0" t="0" r="0" b="0"/>
            <wp:docPr id="3" name="Рисунок 3" descr="C:\Users\обд\Downloads\ilovepdf_pages-to-jpg (2)\6В04103 МЕНЕДЖМЕНТ СТР МЕ УПР ПЕРСОН УПР ПРОЕКТ АЛДЫ И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 (2)\6В04103 МЕНЕДЖМЕНТ СТР МЕ УПР ПЕРСОН УПР ПРОЕКТ АЛДЫ И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C4F" w:rsidRDefault="00477C4F" w:rsidP="00E43FC6">
      <w:pPr>
        <w:tabs>
          <w:tab w:val="left" w:pos="4820"/>
        </w:tabs>
        <w:jc w:val="center"/>
        <w:rPr>
          <w:b/>
          <w:sz w:val="24"/>
          <w:szCs w:val="24"/>
        </w:rPr>
      </w:pPr>
    </w:p>
    <w:p w:rsidR="00E43FC6" w:rsidRDefault="00E43FC6" w:rsidP="00E43FC6">
      <w:pPr>
        <w:tabs>
          <w:tab w:val="left" w:pos="4820"/>
        </w:tabs>
        <w:jc w:val="center"/>
        <w:rPr>
          <w:sz w:val="24"/>
          <w:szCs w:val="24"/>
        </w:rPr>
      </w:pPr>
    </w:p>
    <w:p w:rsidR="000524DE" w:rsidRDefault="00C76EB6" w:rsidP="00E43FC6">
      <w:pPr>
        <w:tabs>
          <w:tab w:val="left" w:pos="4820"/>
        </w:tabs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A6192ED" wp14:editId="2C4E48C5">
            <wp:extent cx="5932170" cy="8390890"/>
            <wp:effectExtent l="0" t="0" r="0" b="0"/>
            <wp:docPr id="4" name="Рисунок 4" descr="C:\Users\обд\Downloads\ilovepdf_pages-to-jpg (2)\6В04103 МЕНЕДЖМЕНТ СТР МЕ УПР ПЕРСОН УПР ПРОЕКТ АЛДЫ И АРТЫ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 (2)\6В04103 МЕНЕДЖМЕНТ СТР МЕ УПР ПЕРСОН УПР ПРОЕКТ АЛДЫ И АРТЫ_page-0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97292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5621F" w:rsidRDefault="0065621F" w:rsidP="006562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Государственный комплексный экзамен по ОП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6В04103 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Менеджмент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охватывает общие закономерности развития рынка общества, экономики, теории конкуренции, теории и практики менеджмента, а также анализ сбора, интерпритации информации, моделирования и прогнозирования бизнес-процессов, внутренних и внешних коммуникаций, построения эффективных взаимоотношений, принятия обоснованных решений, оптимальных средств управления рассмотрены этапы обучения навыкам и практическим умениям использования комплекса.</w:t>
      </w:r>
    </w:p>
    <w:p w:rsidR="0065621F" w:rsidRPr="0065621F" w:rsidRDefault="0065621F" w:rsidP="0065621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>Содержание комплексного экзамена определяется программой, разработанной в соответствии с требованиями к уровню подготовки бакалавра по ОП 6В04103 – «Менеджмент» и действующему модулю образовательных программ.</w:t>
      </w:r>
    </w:p>
    <w:p w:rsidR="005E4646" w:rsidRPr="00AD5447" w:rsidRDefault="0065621F" w:rsidP="005E4646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>На основе содержания программы комплексного экзамена разработаны экзаменационные материалы, которые предоставляют комплексный перечень вопросов для проверки готовности выпускников к решению задач профессиональной деятельности и состоят из сле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дующих модулей: </w:t>
      </w:r>
      <w:r w:rsidR="00E118B6" w:rsidRPr="00E118B6">
        <w:rPr>
          <w:rFonts w:ascii="Times New Roman" w:hAnsi="Times New Roman" w:cs="Times New Roman"/>
          <w:sz w:val="24"/>
          <w:szCs w:val="24"/>
          <w:lang w:val="kk-KZ"/>
        </w:rPr>
        <w:t>1)</w:t>
      </w:r>
      <w:r w:rsidR="005E4646" w:rsidRPr="005E4646">
        <w:rPr>
          <w:rFonts w:ascii="Times New Roman" w:eastAsia="Times New Roman" w:hAnsi="Times New Roman" w:cs="Times New Roman"/>
          <w:color w:val="FF0000"/>
          <w:sz w:val="24"/>
          <w:szCs w:val="24"/>
          <w:lang w:val="kk-KZ" w:eastAsia="ru-RU"/>
        </w:rPr>
        <w:t xml:space="preserve"> </w:t>
      </w:r>
      <w:r w:rsidR="005E4646" w:rsidRPr="005E4646">
        <w:rPr>
          <w:rFonts w:ascii="Times New Roman" w:hAnsi="Times New Roman" w:cs="Times New Roman"/>
          <w:sz w:val="24"/>
          <w:szCs w:val="24"/>
          <w:lang w:val="kk-KZ"/>
        </w:rPr>
        <w:t>Стратегический менеджмент</w:t>
      </w:r>
      <w:r w:rsidR="00E118B6" w:rsidRPr="00E118B6">
        <w:rPr>
          <w:rFonts w:ascii="Times New Roman" w:hAnsi="Times New Roman" w:cs="Times New Roman"/>
          <w:sz w:val="24"/>
          <w:szCs w:val="24"/>
          <w:lang w:val="kk-KZ"/>
        </w:rPr>
        <w:t xml:space="preserve">, 2) Управление персоналом, 3) </w:t>
      </w:r>
      <w:r w:rsidR="005E4646" w:rsidRPr="00FE27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Управление проектами</w:t>
      </w:r>
    </w:p>
    <w:p w:rsidR="005E7C5C" w:rsidRPr="00972920" w:rsidRDefault="005E7C5C" w:rsidP="0065621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AB19F8" w:rsidRPr="00972920" w:rsidRDefault="00AB19F8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Pr="00972920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D5447" w:rsidRPr="00483F77" w:rsidRDefault="00AD5447" w:rsidP="00AD544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1</w:t>
      </w: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. «Стратегический менеджмент»</w:t>
      </w:r>
    </w:p>
    <w:p w:rsidR="00AD5447" w:rsidRPr="00C61EFB" w:rsidRDefault="00AD5447" w:rsidP="00AD544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Понятие стратегии.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Основными причинами формирования стратегии являются: меняющийся стратегический ландшафт, расширенное предложение продукции, конвергенция технологий, размытие границ между отраслями, глобальная конкуренция, быстрое устаревание информации, большая вовлеченность участников, рост профессионализма, чередование побед и поражений, увеличение расхождений (в технологиях, изменениях).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задачи стратегического менеджмента.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Управление стратегией на рынке, управление организацией, реализация стратегического управления (взаимодействие между стратегией и управлением организацией).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Факторы, определяющие корпоративную стратегию.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 xml:space="preserve">Масштабы деятельности корпорации, взаимосвязь компонентов, метод управления масштабами и связями. Способы изменения масштабов корпорации. 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Способы изменения масштабов корпорации.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Внутреннее развитие; слияния и поглощения; создание, определение, сфера и преимущества стратегических союзов.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причины диверсификации.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Исключительные рыночные возможности; как средство компенсации потенциала низкого роста; создание стабильного потока доходов; как средство избежать двойного налогообложения частных инвесторов; получение прибыли от синергии между отдельными видами бизнеса.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Понятие синергии.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Синергия в корпоративных организациях. Виды синергии. Синергия баланс компании его счет гудвила. синергетическое слияние. Рост доходов, сочетание талантов и технологий и снижение затрат.</w:t>
      </w:r>
    </w:p>
    <w:p w:rsidR="00AD5447" w:rsidRPr="00C61EF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Основные пути развития организации.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Разработка на основе продукта и рынка; географическая интеграция; вертикальная интеграция; совокупность этих методов. Формирование системы развития организации. Понятие управления персоналом. Служба персонала и основные требования к ее действию. Инновационные методы, применяемые в процессе управления персоналом.</w:t>
      </w:r>
    </w:p>
    <w:p w:rsidR="00AD5447" w:rsidRPr="00483F77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Возможности, которые создают ценность корпорации.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 xml:space="preserve">Привлекательность отрасли, ресурсы и топ-характеристики, значимость транзакционных издержек, сущность владения долей рынка, предпосылки для реализации конкретного проекта с определенной эффективностью. </w:t>
      </w:r>
    </w:p>
    <w:p w:rsidR="00AD5447" w:rsidRPr="00483F77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Этапы при построении стратегии Бизнес-единицы.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(Постановка целей; определение масштаба деятельности; определение основ конкурентного преимущества; проектирование цепочки создания стоимости; управление цепочкой создания стоимости.). Новый этап укрепления единства и согласия.</w:t>
      </w:r>
    </w:p>
    <w:p w:rsidR="00AD5447" w:rsidRPr="00483F77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Целеполагание как этап построения стратегии бизнес-единицы.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Сравнение краткосрочных и долгосрочных показателей, определение роли бизнес-единицы в корпорации. Формирование целей и задач. Определение пути достижения поставленных целей с учетом возможных и возможных. Планирование целей и задач.</w:t>
      </w:r>
    </w:p>
    <w:p w:rsidR="00AD5447" w:rsidRPr="00483F77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>«Определение масштабов деятельности»</w:t>
      </w:r>
      <w:r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 </w:t>
      </w: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 точки зрения построения стратегии бизнес-единицы.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Приведите примеры синергии по требованию и синергии по предложению. Основы, виды и особенности Бизнес-стратегии.</w:t>
      </w:r>
    </w:p>
    <w:p w:rsidR="00AD5447" w:rsidRPr="00483F77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</w:pPr>
      <w:r w:rsidRPr="00483F7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kk-KZ" w:eastAsia="ru-RU"/>
        </w:rPr>
        <w:t xml:space="preserve">Степень свободы менеджера при построении стратегии бизнес-единицы. </w:t>
      </w:r>
    </w:p>
    <w:p w:rsidR="00AD544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</w:pPr>
      <w:r w:rsidRPr="00C61EFB"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lang w:val="kk-KZ" w:eastAsia="ru-RU"/>
        </w:rPr>
        <w:t>Координаты: размер рынка и темп роста, проявление конкурентного преимущества, ценность с точки зрения дальнейшего роста и стоимость выхода на рынок.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Что необходимо для достижения конкурентного преимущества с точки зрения стратегии бизнес-единицы.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Понимание ваших конкурентных преимуществ и отставания от конкурентов, наличие большого количества источников конкурентного преимущества, четких и фоновых топ-характеристик бизнес-единицы, как отслеживать изменения условий конкуренции. 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Аутсорсинг, </w:t>
      </w:r>
      <w:proofErr w:type="spellStart"/>
      <w:r w:rsidRPr="00D4447B">
        <w:rPr>
          <w:rFonts w:ascii="Times New Roman" w:hAnsi="Times New Roman" w:cs="Times New Roman"/>
          <w:b/>
          <w:sz w:val="24"/>
          <w:szCs w:val="24"/>
        </w:rPr>
        <w:t>краудсорсинг</w:t>
      </w:r>
      <w:proofErr w:type="spellEnd"/>
      <w:r w:rsidRPr="00D4447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D4447B">
        <w:rPr>
          <w:rFonts w:ascii="Times New Roman" w:hAnsi="Times New Roman" w:cs="Times New Roman"/>
          <w:b/>
          <w:sz w:val="24"/>
          <w:szCs w:val="24"/>
        </w:rPr>
        <w:t>краудфандинг</w:t>
      </w:r>
      <w:proofErr w:type="spellEnd"/>
      <w:r w:rsidRPr="00D4447B">
        <w:rPr>
          <w:rFonts w:ascii="Times New Roman" w:hAnsi="Times New Roman" w:cs="Times New Roman"/>
          <w:b/>
          <w:sz w:val="24"/>
          <w:szCs w:val="24"/>
        </w:rPr>
        <w:t>.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 Понимание аутсорсинга,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краудсорсинга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краудфандинга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Цели бизнес-единицы.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В управлении отдельными видами деятельности, внутренней интеграции видов деятельности, интеграции цепочки создания стоимости компании с цепочкой ценностей поставщиков, заказчиков и других партнеров.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Конкурентная стратегия.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нишевых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и дифференцированных стратегий. Эталонные стратегии. Процесс стратегического планирования-это инструмент, помогающий принимать управленческие решения. Элементы стратегического планирования. В формировании стратегии необходимо обладать силой или компетенцией для ее реализации.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Модель пяти сил Майкла Портера.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В чем его суть, из каких сил он состоит. Кратко опишите силы.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Преимущества и риски стратегии широкого снижения затрат.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Действия фирмы в условиях различных рыночных структур. Стратегия развития фирмы. Результат большей разности доходов и расходов. Рыночная цена. Сравнение валовых доходов и валовых расходов в каждом объеме.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стратегии широкой дифференциации.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Стратегия дифференциации. Цель стратегии дифференциации. Стремление к непрерывному совершенствованию процессов и действий. Успешная реализация </w:t>
      </w:r>
      <w:proofErr w:type="gramStart"/>
      <w:r w:rsidRPr="00483F77">
        <w:rPr>
          <w:rFonts w:ascii="Times New Roman" w:hAnsi="Times New Roman" w:cs="Times New Roman"/>
          <w:sz w:val="24"/>
          <w:szCs w:val="24"/>
        </w:rPr>
        <w:t>стратегии-это</w:t>
      </w:r>
      <w:proofErr w:type="gramEnd"/>
      <w:r w:rsidRPr="00483F77">
        <w:rPr>
          <w:rFonts w:ascii="Times New Roman" w:hAnsi="Times New Roman" w:cs="Times New Roman"/>
          <w:sz w:val="24"/>
          <w:szCs w:val="24"/>
        </w:rPr>
        <w:t xml:space="preserve"> путь к достижению конкурентного преимущества.   Политика и процедуры компании помогают создать необходимую последовательность.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сфокусированной стратегии дифференциации.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Ссылка на стратегии бизнес-уровня. Бизнес-стратегия. Защитные стратегии для роста предприятия. Стратегии концентрированного роста. Интегрированные стратегии роста. Стратегии диверсифицированного роста. Стратегии сокращения. Ориентированная стратегия.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Преимущества и риски оптимальной стратегии затрат.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Реализация Стратегического плана: согласование организационного потенциала с выбранной стратегией. Реализация Стратегического плана: управление в реальном времени.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Сущность глобализации компаний.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Каковы преимущества глобальной компании. Каковы сходства и различия между многонациональной и глобальной стратегией.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Особенности цепочки создания стоимости глобальной компании.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Координация и настройка видов деятельности (локации) в цепочке создания стоимости в глобальной стратегии компании. 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Конкурентные преимущества мест размещения бизнеса компании в глобальной стратегии.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(Факторные условия, интеграция видов деятельности, национальная идентичность бизнес-единиц, использование союзов).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Политическая стратегия.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lastRenderedPageBreak/>
        <w:t>Определение, политическая деятельность организации (узконаправленная и широко направленная деятельность). Политическая стратегия и тактика. Политический порядок. Политическая стабильность. Политическая утопия. Политическая организация.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Концепции. </w:t>
      </w:r>
    </w:p>
    <w:p w:rsidR="00AD544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Лоббирование, работа с корреспонденцией, работа спикеров, благотворительность, арбитражные структуры, антикризисное управление, продвижение своих взглядов, </w:t>
      </w:r>
      <w:proofErr w:type="spellStart"/>
      <w:r w:rsidRPr="00483F77">
        <w:rPr>
          <w:rFonts w:ascii="Times New Roman" w:hAnsi="Times New Roman" w:cs="Times New Roman"/>
          <w:sz w:val="24"/>
          <w:szCs w:val="24"/>
        </w:rPr>
        <w:t>имиджевая</w:t>
      </w:r>
      <w:proofErr w:type="spellEnd"/>
      <w:r w:rsidRPr="00483F77">
        <w:rPr>
          <w:rFonts w:ascii="Times New Roman" w:hAnsi="Times New Roman" w:cs="Times New Roman"/>
          <w:sz w:val="24"/>
          <w:szCs w:val="24"/>
        </w:rPr>
        <w:t xml:space="preserve"> работа, общественные отношения, отношения с местным сообществом, анализ политических рисков.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Ситуации как элемент политической стратегии.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Охарактеризуйте типы ситуаций (универсальные, индивидуальные, избирательные, технические). Опишите эволюцию ситуаций (внешний вид, интерпретация, расположение, решение). 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>Особенности разработки стратегии в развивающихся отраслях.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 xml:space="preserve">Государственное регулирование экономики развивающихся и развитых стран. Уровень тарифов (цен, ставок сборов). </w:t>
      </w:r>
    </w:p>
    <w:p w:rsidR="00AD5447" w:rsidRPr="00D4447B" w:rsidRDefault="00AD5447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47B">
        <w:rPr>
          <w:rFonts w:ascii="Times New Roman" w:hAnsi="Times New Roman" w:cs="Times New Roman"/>
          <w:b/>
          <w:sz w:val="24"/>
          <w:szCs w:val="24"/>
        </w:rPr>
        <w:t xml:space="preserve">Характеристика анализа удаленной внешней среды (PEST). </w:t>
      </w:r>
    </w:p>
    <w:p w:rsidR="00AD5447" w:rsidRPr="00483F7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Опишите его компоненты (политика, экономика, общество, технологии). Инвестиции в развитие тарифной политики. Повышение эффективности тарифной политики является основной задачей государственного регулирования.</w:t>
      </w:r>
    </w:p>
    <w:p w:rsidR="00AD5447" w:rsidRPr="00D4447B" w:rsidRDefault="00F160A8" w:rsidP="00B6686E">
      <w:pPr>
        <w:pStyle w:val="a3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 SWOT-анализа</w:t>
      </w:r>
      <w:r w:rsidR="00AD5447" w:rsidRPr="00D4447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5447" w:rsidRPr="00C61EFB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F77">
        <w:rPr>
          <w:rFonts w:ascii="Times New Roman" w:hAnsi="Times New Roman" w:cs="Times New Roman"/>
          <w:sz w:val="24"/>
          <w:szCs w:val="24"/>
        </w:rPr>
        <w:t>Зависимость понятий (сил, слабостей, возможностей, угроз) друг от друга.</w:t>
      </w:r>
    </w:p>
    <w:p w:rsidR="00AD5447" w:rsidRDefault="00AD5447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4D5" w:rsidRDefault="00E944D5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AD5447" w:rsidRPr="00AD5447" w:rsidRDefault="00AD5447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7753C0" w:rsidRDefault="007753C0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E944D5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C61EFB" w:rsidRPr="00C61EFB" w:rsidRDefault="00C61EFB" w:rsidP="00C61E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 xml:space="preserve">Модуль </w:t>
      </w:r>
      <w:r w:rsidR="00AD5447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2</w:t>
      </w: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.</w:t>
      </w:r>
      <w:r w:rsidRPr="00C61EFB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Pr="00C61E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="007753C0" w:rsidRPr="007753C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Управление персоналом</w:t>
      </w:r>
      <w:r w:rsidRPr="00C61E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C61EFB" w:rsidRPr="00C61EFB" w:rsidRDefault="00C61EFB" w:rsidP="00C61EF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енеджмент персонала и его роль в управлении деятельностью организации.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Сущность управления персоналом. Определение понятий" кадры"," персонал"," человеческие ресурсы". Особенности организации системы управления персоналом в условиях формирования рыночных отношений.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Принципы управления персоналом.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Принципы управления персоналом. Понятие философии управления персоналом. Взаимосвязь философии организации и философии управления персоналом. Разработка и анализ концепций управления персоналом.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Методы управления персоналом.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Методы управления персоналом: административный, экономический, социально-психологический. Взаимосвязь философии организации и философии управления персоналом. Место деятельности персонала под управлением организации. Необходимость формирования кадровых служб организации для реализации кадровой политики.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Основные функции кадровых служб.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Основные требования к организации деятельности персонала и ее ресурсному обеспечению. Организационная структура управления кадровыми службами и ее характеристика.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Кадровая политика организации.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Сущность и направления кадровой политики. Кадровая политика и ее составляющие элементы. Виды кадровой политики. Факторы, влияющие на проведение кадровой политики.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Взаимосвязь стратегии управления персоналом и стратегии организации.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Формирование стратегии управления персоналом в организации. Процесс реализации стратегии управления персоналом организации. Стратегия управления персоналом организации. Сущность стратегического управления персоналом. Цели и принципы стратегического управления персоналом.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Сущность и направления кадровой политики.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Кадровая политика и ее составляющие элементы. Виды кадровой политики. Факторы, влияющие на проведение кадровой политики.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Планирование персонала организации.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Место кадрового планирования в системе планирования предприятия. Классификация видов планирования персонала по различным признакам. Основные этапы кадрового планирования. Методы прогнозирования и определения потребности в персонале. Планирование персонала.</w:t>
      </w:r>
    </w:p>
    <w:p w:rsidR="007753C0" w:rsidRPr="007753C0" w:rsidRDefault="007753C0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b/>
          <w:sz w:val="24"/>
          <w:szCs w:val="24"/>
          <w:lang w:val="kk-KZ"/>
        </w:rPr>
        <w:t>Маркетинг персонала.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753C0">
        <w:rPr>
          <w:rFonts w:ascii="Times New Roman" w:hAnsi="Times New Roman" w:cs="Times New Roman"/>
          <w:sz w:val="24"/>
          <w:szCs w:val="24"/>
          <w:lang w:val="kk-KZ"/>
        </w:rPr>
        <w:t>Понятие и задачи маркетинга персонала. Основные направления маркетинга персонала. Факторы, определяющие направления маркетинга персонала.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E0D36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="007753C0" w:rsidRPr="00AE0D36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лассификация видов планирования персонала по различным признакам. </w:t>
      </w:r>
    </w:p>
    <w:p w:rsidR="00C61EFB" w:rsidRPr="00AE0D36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0D36">
        <w:rPr>
          <w:rFonts w:ascii="Times New Roman" w:hAnsi="Times New Roman" w:cs="Times New Roman"/>
          <w:sz w:val="24"/>
          <w:szCs w:val="24"/>
          <w:lang w:val="kk-KZ"/>
        </w:rPr>
        <w:t>Основные этапы кадрового планирования. Методы прогнозирования и определения потребности в персонале. Планирование персонала.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рием, подбор, прием и увольнение кадров.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Понятие набора персонала и методы привлечения персонала. Понятие подбора персонала и его назначение. Процесс подбора персонала и этапы отбора. Процесс приема на работу и </w:t>
      </w:r>
      <w:r w:rsidRPr="007753C0">
        <w:rPr>
          <w:rFonts w:ascii="Times New Roman" w:hAnsi="Times New Roman" w:cs="Times New Roman"/>
          <w:sz w:val="24"/>
          <w:szCs w:val="24"/>
        </w:rPr>
        <w:lastRenderedPageBreak/>
        <w:t>его описание.</w:t>
      </w:r>
      <w:r w:rsidR="00AE0D36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Факторы, влияющие на выборку. Факторы, влияющие на набор. Причины увольнения, увольнения сотрудников.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рофессиональная ориентация и трудо</w:t>
      </w:r>
      <w:r>
        <w:rPr>
          <w:rFonts w:ascii="Times New Roman" w:hAnsi="Times New Roman" w:cs="Times New Roman"/>
          <w:b/>
          <w:sz w:val="24"/>
          <w:szCs w:val="24"/>
        </w:rPr>
        <w:t xml:space="preserve">вая адаптация персонала. Оценка 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результативности труда персонала.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Понятие профориентации и основные формы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 xml:space="preserve"> работы. Адаптация: понятие, направление, виды и факторы, влияющие на него.  Сущность и цели оценки результативности труда работников. Методы оценки и их характеристика. Аттестация персонала: виды и порядок ее проведения.  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бучение персонала.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Цели и задачи, методы обучения персонала и их характеристика. Содержание корпоративной политики обучения и повышения квалификации кадров. Основные принципы корпоративной политики обучения и их характеристика. Особенности обучения для различных категорий работников.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ланирование и развитие карьеры в организации.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карьеры сотрудника. Место карьеры в системе управления персоналом. Основные этапы карьеры и их характеристика. Виды карьеры и их характеристика. Виды карьеры и их характеристика. Основные этапы карьеры и их характеристика. Понятие карьеры сотрудника.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У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правление кадровым резервом.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Сущность и необходимость кадрового резерва. Порядок и методы формирования кадрового резерва.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С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тимулирование и стимулирование трудовой деятельности персонала.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понятия мотивации и мотивации персонала. Необходимость и сущность мотивации персонала. Теория мотивации. Формы поощрения и программы поощрения, их сущность и содержание.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Б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езопасность и охрана труда работников.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Безопасность на рабочем месте. Факторы, обеспечивающие безопасность труда и их характеристика. Обязанности руководителя по обеспечению безопасности труда.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З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арубежный опыт управления персоналом.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Специфика американских и японских методов управления. Зарубежный опыт управления персоналом: ЕС, Азия.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В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ведение в Управление персоналом.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Предмет, цель и содержание курса. Объективная необходимость управления деятельностью людей. Персонал как объект исследования. История становления и развития персонала. 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К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адровая служба и ее функции.</w:t>
      </w:r>
    </w:p>
    <w:p w:rsidR="007753C0" w:rsidRPr="00C61EFB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Место кадровой службы в управлении организацией. Необходимость формирования кадровых служб организации для реализации кадровой политики. Основные задачи кадровой службы. Основные требования к организации деятельности и ее ресурсному обеспечению. Организационная структура управления кадровыми службами и ее характеристика.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сновные этапы кадрового планирования.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Планирование персонала организации.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Причины необходимости кадрового планирования. Цели планирования рабочей силы. Критерии планирования подготовки и использования кадров.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А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нализ и составление рабочего места.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рабочего места в системе УП.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Организация рабочего места и рабочего процесса. Выбор метода и методики анализа рабочего места. Характеристика и специфика рабочего места.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роцесс поиска и подбора кадров и их характеристика.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Понятие подбора персонала и его цели.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Факторы, влияющие на отбор и их характеристика.  Основные источники отбора кадров.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lastRenderedPageBreak/>
        <w:t>Процесс отбора и его характеристика. Характеристика специфических особенностей процесса отбора менеджеров.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ценка результативности труда работников.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этапы системного процесса оценки результативности труда и их характеристика.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Классификация, сроки и порядок проведения методов оценки труда.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0D36">
        <w:rPr>
          <w:rFonts w:ascii="Times New Roman" w:hAnsi="Times New Roman" w:cs="Times New Roman"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sz w:val="24"/>
          <w:szCs w:val="24"/>
        </w:rPr>
        <w:t>сновные критерии оценки эффективности работы кадровой службы.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 xml:space="preserve">Оценка текучести кадров и </w:t>
      </w:r>
      <w:proofErr w:type="spellStart"/>
      <w:r w:rsidRPr="007753C0">
        <w:rPr>
          <w:rFonts w:ascii="Times New Roman" w:hAnsi="Times New Roman" w:cs="Times New Roman"/>
          <w:sz w:val="24"/>
          <w:szCs w:val="24"/>
        </w:rPr>
        <w:t>абсентизма</w:t>
      </w:r>
      <w:proofErr w:type="spellEnd"/>
      <w:r w:rsidRPr="007753C0">
        <w:rPr>
          <w:rFonts w:ascii="Times New Roman" w:hAnsi="Times New Roman" w:cs="Times New Roman"/>
          <w:sz w:val="24"/>
          <w:szCs w:val="24"/>
        </w:rPr>
        <w:t>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Оценка деятельности службы управления персоналом оценка эффективности обучения, аттестации персонала.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сновные принципы политики обучения и их характеристика.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Корпоративная политика обучения и повышения квалификации кадров. Подготовка персонала к новостям.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О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риентация и адаптация новых сотрудников.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Профориентация и ее назначение.  Адаптация труда и его сущность. Общие и специальные программы адаптации. Квалификационные потребности и установление связанных с ними задач. Ориентация и тренинг-процессы, направленные на обеспечение сотрудников необходимой информацией, пониманием целей и задач предприятий.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П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роцесс развития человеческих ресурсов и обучения персонала.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Сущность процесса обучения и его порядок. Технология и виды обучения персонала и их характеристика. Методы обучения персонала и их характеристика. Основные принципы политики обучения и их характеристика.</w:t>
      </w:r>
      <w:r w:rsidR="004C0EEB">
        <w:rPr>
          <w:rFonts w:ascii="Times New Roman" w:hAnsi="Times New Roman" w:cs="Times New Roman"/>
          <w:sz w:val="24"/>
          <w:szCs w:val="24"/>
        </w:rPr>
        <w:t xml:space="preserve"> </w:t>
      </w:r>
      <w:r w:rsidRPr="007753C0">
        <w:rPr>
          <w:rFonts w:ascii="Times New Roman" w:hAnsi="Times New Roman" w:cs="Times New Roman"/>
          <w:sz w:val="24"/>
          <w:szCs w:val="24"/>
        </w:rPr>
        <w:t>Корпоративная политика обучения и повышения квалификации кадров. Подготовка персонала к новостям.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Ф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 xml:space="preserve">акторы, определяющие уровень квалификации работника. </w:t>
      </w:r>
    </w:p>
    <w:p w:rsidR="007753C0" w:rsidRPr="007753C0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принципы системы вознаграждения менеджеров.  Уровень жизни, уровень социальной защищенности и др.</w:t>
      </w:r>
    </w:p>
    <w:p w:rsidR="007753C0" w:rsidRPr="00AE0D36" w:rsidRDefault="00AE0D36" w:rsidP="00B6686E">
      <w:pPr>
        <w:pStyle w:val="a3"/>
        <w:numPr>
          <w:ilvl w:val="0"/>
          <w:numId w:val="18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36">
        <w:rPr>
          <w:rFonts w:ascii="Times New Roman" w:hAnsi="Times New Roman" w:cs="Times New Roman"/>
          <w:b/>
          <w:sz w:val="24"/>
          <w:szCs w:val="24"/>
        </w:rPr>
        <w:t>С</w:t>
      </w:r>
      <w:r w:rsidR="007753C0" w:rsidRPr="00AE0D36">
        <w:rPr>
          <w:rFonts w:ascii="Times New Roman" w:hAnsi="Times New Roman" w:cs="Times New Roman"/>
          <w:b/>
          <w:sz w:val="24"/>
          <w:szCs w:val="24"/>
        </w:rPr>
        <w:t>одержание корпоративной политики обучения и повышения квалификации кадров.</w:t>
      </w:r>
    </w:p>
    <w:p w:rsidR="00C61EFB" w:rsidRPr="00C61EFB" w:rsidRDefault="007753C0" w:rsidP="00B6686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3C0">
        <w:rPr>
          <w:rFonts w:ascii="Times New Roman" w:hAnsi="Times New Roman" w:cs="Times New Roman"/>
          <w:sz w:val="24"/>
          <w:szCs w:val="24"/>
        </w:rPr>
        <w:t>Основные принципы корпоративной политики обучения и их характеристика. Особенности обучения для различных категорий работников.</w:t>
      </w:r>
    </w:p>
    <w:p w:rsidR="00A22A32" w:rsidRDefault="00A22A32" w:rsidP="000C3FB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0C3FB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Pr="00972920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712B" w:rsidRDefault="000E712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61EFB" w:rsidRDefault="00C61EFB" w:rsidP="00E944D5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AD5447" w:rsidRDefault="00AD5447" w:rsidP="00AD544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FE27CF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Модуль 3.</w:t>
      </w:r>
      <w:r w:rsidRPr="00FE27CF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Pr="00FE27CF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«Управление проектами»</w:t>
      </w:r>
    </w:p>
    <w:p w:rsidR="007A02AA" w:rsidRDefault="007A02AA" w:rsidP="00AD544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6686E" w:rsidRPr="007326B2" w:rsidRDefault="00B6686E" w:rsidP="00B6686E">
      <w:pPr>
        <w:pStyle w:val="a3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Понятие проекта и его значение.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Определение проекта. Сущность и содержание управленческой деятельности проекта: характеристика и роль. Цели и задачи проекта.</w:t>
      </w:r>
    </w:p>
    <w:p w:rsidR="00B6686E" w:rsidRPr="007326B2" w:rsidRDefault="00B6686E" w:rsidP="00B6686E">
      <w:pPr>
        <w:pStyle w:val="a3"/>
        <w:numPr>
          <w:ilvl w:val="0"/>
          <w:numId w:val="2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Этапы развития проекта.</w:t>
      </w:r>
    </w:p>
    <w:p w:rsidR="00B6686E" w:rsidRPr="007326B2" w:rsidRDefault="00B6686E" w:rsidP="00B6686E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Жизненный цикл проекта. Инициация. Планирвоание проекта. Исполнение проекта. Мониторинг и контроль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Правильный страт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Постановка целей и задач проекта. Структура проекта. Специальные навыки, методы, инструменты в управлении проектами. Стандарты процессов управления проектами.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Участники проекта и их проехктные роли.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Основные участники проекта. Проектные роли. Заинтересованные стороны проекта. Заказчик. Менеджер проекта. Участники проекта. Инвесторы. Поставщики. 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Легализация проекта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Устав – основополагающий документ проекта. Структура, основные разделы Устава проекта. Внесение изменений в Устав проекта. 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Планирование в проекте.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План управления проектом. Структура плана управления проектом</w:t>
      </w:r>
      <w:r w:rsidRPr="007326B2">
        <w:rPr>
          <w:rFonts w:ascii="Times New Roman" w:hAnsi="Times New Roman" w:cs="Times New Roman"/>
          <w:sz w:val="24"/>
          <w:szCs w:val="24"/>
        </w:rPr>
        <w:t>: содержание, стоимость, сроки, качество, персонал, коммуникации, риски, заинтересованные стороны, закупки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7326B2">
        <w:rPr>
          <w:lang w:val="kk-KZ"/>
        </w:rPr>
        <w:t xml:space="preserve"> 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Внесение коррективов в план управления проектом: причины и описание процедуры.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работами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Содержание проекта: цели проекта, описание содержания продукта , критерии приёмки продукта, результаты проекта, исключения проекта, ограничения проекта, допущения проекта. Иерархическая структура работ проекта. Контроль за выполнением работ. Достижение качественного результата проекта. 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Сроки и расписание работ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Определение последовательности работ. График проектных работ. Контрольные точки проекта. Форма расписание проекта: метод критического пути, диаграмма Ганта, сетевая диаграмма. Контроль расписания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Бюджетирование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Стоимость проекта. Управление стоимостью проекта. Оценка стоимости ресурсов проекта. Бюджет проекта и его формирование. Контроль исполнения бюджета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командой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Понятие команды проекта. Структура команды проекта: команда управления проектом, исполнители проекта. Профессиональный и численный состав команды. Управление командой проекта на разных стадиях жизненногоц икла проекта. Формирование команды проекта.  Распределение работ проекта между членами группы. Взаимоотношения в группе.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Коммуникации в проекте.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Понятие коммуникации. Важность коммуникации в проекте. Процесс управления коммуникациями в проекте.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Риск-менеджмент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Понятие, сущность риск-менеджмента. Планирование управления рисками. Идентификация риска. Качественная и количественная оценка рисков. Реагирование на 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lastRenderedPageBreak/>
        <w:t>риск. Мониторинг и управление рисками. Стратегии реагирования на позитивные и негативные риски.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Завершение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Этапы завершения проекта: закрытие закупок (контрактов); административное завершение. Взаиморасчёты с заказчиком. Оценка и освобождение из проекта ресурсов. Итоговый отчет о реализации проекта. Изучение и анализ уроков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Информационные системы для управления проектами.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Особенности программного обеспечения для управления проектами. Феномен выбора программного обеспечения для управления проектами. Пользовательский интерфейс.  Управление данными. Методы планирования. Обеспечение совместной работы.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Повышение эффективности бизнеса.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Этапы развития компании. Факторы успеха в бизнесе. Виды деятельности компании.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Ограничения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Информационные и поведенческие ограничения на пути принятия эффективных решений для организации. Недостатки организации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История возникновения и развития управления проектами.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Роль компьютерной техники в становлении и развитии проекта. Корпоративная система управления проектами. 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Организационная структура проекта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Типы организационных структур управления проектами. Функциональная структура управления проектами. Матричная структура управления проектами. Проектная структура. Влияние организационной структуры на проект.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Примеры параллельного проектирования в производственной фирме.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Внутренние и исследовательские. Инновационный монопроект. Долгосрочное строительство.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группа.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Управление проектной группой. Распределение проектной работы между членами группы. Разработка эффективной системы вознаграждения для участников проектной группы. Обучение и развиватие проектной группы.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Финансирование проекта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Источники финансирования. Методы финансирования проектов</w:t>
      </w:r>
      <w:r w:rsidRPr="007326B2">
        <w:rPr>
          <w:rFonts w:ascii="Times New Roman" w:hAnsi="Times New Roman" w:cs="Times New Roman"/>
          <w:sz w:val="24"/>
          <w:szCs w:val="24"/>
        </w:rPr>
        <w:t>: единовременное финансирование всего проекта и поэтапное финансирование</w:t>
      </w:r>
      <w:r w:rsidRPr="007326B2">
        <w:rPr>
          <w:rFonts w:ascii="Times New Roman" w:hAnsi="Times New Roman" w:cs="Times New Roman"/>
          <w:sz w:val="24"/>
          <w:szCs w:val="24"/>
          <w:lang w:val="kk-KZ"/>
        </w:rPr>
        <w:t>. Организация проектного финансирования.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Маркетинг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Маркетинговые исследования в разработке проекта. Маркетинговая стратегия проекта. Концепция проектного маркетинга. Программа проектного маркетинга. Маркетинговый бюджет проекта. Реализация маркетинга проекта. Управление маркетингом в рамках управления проектами.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документация.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Состав и порядок разработки проектной документации. Управление разработкой проектной документации.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Проектная экспертиза.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Проведение экспертизы проектно-сметной и проектной документации. Порядок проведения экспертизы.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Оценка эффективности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Принципы оценки эффективности проектов. Исходные данные для расчета эффективности. Показатели эффективности проекта. Учет риска и неопределенности при оценке эффективности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Ресурсы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Ресурсы проекта. Процессы управления ресурсами проекта. Принципы. Планирование ресурсов проекта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персоналом команды проекта.</w:t>
      </w:r>
    </w:p>
    <w:p w:rsidR="00B6686E" w:rsidRPr="007326B2" w:rsidRDefault="00B6686E" w:rsidP="00B6686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lastRenderedPageBreak/>
        <w:t>Основные принципы управления персоналом и специфика команды проекта как человеческого ресурса. Стратегия формирования и кадровое планирование команды. Привлечение, отбор, оценка, обучение и развитие персонала проекта.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Разработка программ и проектов нововведений.</w:t>
      </w:r>
    </w:p>
    <w:p w:rsidR="00B6686E" w:rsidRPr="007326B2" w:rsidRDefault="00B6686E" w:rsidP="00B6686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Основные виды инновационных проектов и программ. Типовые схемы разработки инновационных проектов. Основные этапы разработки и реализация инновационных мультипроектов.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Управление инновационными проектами.</w:t>
      </w:r>
    </w:p>
    <w:p w:rsidR="00B6686E" w:rsidRPr="007326B2" w:rsidRDefault="00B6686E" w:rsidP="00B6686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Понятие инновационного проекта. Внешние и внутренние участники инновационного проекта. Сеть программ, составляющих типичную программу разработки </w:t>
      </w:r>
    </w:p>
    <w:p w:rsidR="00B6686E" w:rsidRPr="007326B2" w:rsidRDefault="00B6686E" w:rsidP="00B6686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 xml:space="preserve">нового продукта. Принципы и методы управления инновационным проектом. </w:t>
      </w:r>
    </w:p>
    <w:p w:rsidR="00B6686E" w:rsidRPr="007326B2" w:rsidRDefault="00B6686E" w:rsidP="00B6686E">
      <w:pPr>
        <w:pStyle w:val="a3"/>
        <w:numPr>
          <w:ilvl w:val="0"/>
          <w:numId w:val="2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b/>
          <w:sz w:val="24"/>
          <w:szCs w:val="24"/>
          <w:lang w:val="kk-KZ"/>
        </w:rPr>
        <w:t>Портфель проектов.</w:t>
      </w:r>
    </w:p>
    <w:p w:rsidR="00B6686E" w:rsidRDefault="00B6686E" w:rsidP="00B6686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326B2">
        <w:rPr>
          <w:rFonts w:ascii="Times New Roman" w:hAnsi="Times New Roman" w:cs="Times New Roman"/>
          <w:sz w:val="24"/>
          <w:szCs w:val="24"/>
          <w:lang w:val="kk-KZ"/>
        </w:rPr>
        <w:t>Механизмы организационного управления при управлении портфелем проектов. Постановка известных задач оптимизации портфеля проектов и их сущность.</w:t>
      </w:r>
    </w:p>
    <w:p w:rsidR="007A02AA" w:rsidRPr="00C61EFB" w:rsidRDefault="007A02AA" w:rsidP="007A02AA">
      <w:pPr>
        <w:tabs>
          <w:tab w:val="left" w:pos="284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AD5447" w:rsidRDefault="00AD5447" w:rsidP="00C61EFB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6686E" w:rsidRDefault="00B6686E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A0714" w:rsidRPr="00972920" w:rsidRDefault="00CA0714" w:rsidP="00CA07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972920">
        <w:rPr>
          <w:rStyle w:val="a5"/>
          <w:rFonts w:ascii="Times New Roman" w:hAnsi="Times New Roman" w:cs="Times New Roman"/>
          <w:b/>
          <w:i w:val="0"/>
          <w:sz w:val="24"/>
          <w:szCs w:val="24"/>
          <w:u w:val="single"/>
          <w:shd w:val="clear" w:color="auto" w:fill="FFFFFF"/>
        </w:rPr>
        <w:t>Экзаменационные вопросы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</w:t>
      </w:r>
      <w:r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1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Pr="00793D68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Стратегический менеджмент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Понятие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задачи стратегического менеджмента.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Факторы, определяющие корпоративную стратегию.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Способы изменения масштабов корпорации.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причины диверсификации.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синергии.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Основные пути развития организации.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Возможности, которые создают ценность корпорации.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93D68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ab/>
        <w:t xml:space="preserve">Этапы при построении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Целеполагание как этап построения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«Определение масштабов деятельности» с точки зрения построения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Степень свободы менеджера при построении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Что необходимо для достижения конкурентного преимущества с точки зрения стратегии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Аутсорсинг, краудсорсинг и краудфандинг.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Цели бизнес-единицы.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Конкурентная стратегия.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Модель пяти сил Майкла Портера.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Преимущества и риски стратегии широкого снижения затрат.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стратегии широкой дифференциации.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сфокусированной стратегии дифференциации.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Преимущества и риски оптимальной стратегии затрат.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Сущность глобализации компаний.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Особенности цепочки создания стоимости глобальной компании.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Конкурентные преимущества мест размещения бизнеса компании в глобальной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Политическая стратегия.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Концепции.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Ситуации как элемент политической стратегии.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>Особенности разработки стратегии в развивающихся отраслях.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Характеристика анализа удаленной внешней среды (PEST). </w:t>
      </w:r>
    </w:p>
    <w:p w:rsidR="005E4646" w:rsidRPr="00793D68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F160A8">
        <w:rPr>
          <w:rFonts w:ascii="Times New Roman" w:hAnsi="Times New Roman" w:cs="Times New Roman"/>
          <w:sz w:val="24"/>
          <w:szCs w:val="24"/>
          <w:lang w:val="kk-KZ"/>
        </w:rPr>
        <w:t>Ме</w:t>
      </w:r>
      <w:r w:rsidR="00F549CB">
        <w:rPr>
          <w:rFonts w:ascii="Times New Roman" w:hAnsi="Times New Roman" w:cs="Times New Roman"/>
          <w:sz w:val="24"/>
          <w:szCs w:val="24"/>
          <w:lang w:val="kk-KZ"/>
        </w:rPr>
        <w:t>тод</w:t>
      </w:r>
      <w:r w:rsidR="00F160A8">
        <w:rPr>
          <w:rFonts w:ascii="Times New Roman" w:hAnsi="Times New Roman" w:cs="Times New Roman"/>
          <w:sz w:val="24"/>
          <w:szCs w:val="24"/>
          <w:lang w:val="kk-KZ"/>
        </w:rPr>
        <w:t xml:space="preserve"> SWOT-анализа</w:t>
      </w:r>
      <w:r w:rsidRPr="00793D6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646" w:rsidRPr="00972920" w:rsidRDefault="005E4646" w:rsidP="005E464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B6686E" w:rsidRPr="004C0EEB" w:rsidRDefault="00B6686E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623C8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4C0EE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Модуль 2.  «Управление персоналом»</w:t>
      </w: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Менеджмент персонала и его роль в управлении деятельностью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Принципы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Методы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функции кадровых служб.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Основные требования к организации деятельности персонала и ее ресурсному обеспечению. Организационная структура управления кадровыми службами и ее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Кадровая политика организации.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Взаимосвязь стратегии управления персоналом и стратегии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Сущность и направления кадровой политики.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Планирование персонала организации.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Маркетинг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Классификация видов планирования персонала по различным признакам.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Прием, подбор, прием и увольнение кадров.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Профессиональная ориентация и трудовая адаптация персонала. Оценка результативности труда персонала.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Обучение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Планирование и развитие карьеры в организации.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Управление кадровым резервом.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Стимулирование и стимулирование трудовой деятельности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Безопасность и охрана труда работников.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Зарубежный опыт управления персоналом.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Введение в Управление персоналом.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Кадровая служба и ее функции.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этапы кадрового планирования.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Анализ и составление рабочего места.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Процесс поиска и подбора кадров и их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Оценка результативности труда работников.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критерии оценки эффективности работы кадровой службы.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принципы политики обучения и их характеристика.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Ориентация и адаптация новых сотрудников.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Процесс развития человеческих ресурсов и обучения персонала.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Факторы, определяющие уровень квалификации работника. </w:t>
      </w:r>
    </w:p>
    <w:p w:rsidR="004C0EEB" w:rsidRPr="00623C80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Содержание корпоративной политики обучения и повышения квалификации кадров.</w:t>
      </w: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F549CB" w:rsidRPr="004C0EEB" w:rsidRDefault="00F549C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4C0EEB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Default="004C0EEB" w:rsidP="00623C8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Модуль 3. «</w:t>
      </w:r>
      <w:r w:rsidR="005E4646" w:rsidRPr="00FE27C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Управление проектами</w:t>
      </w: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»</w:t>
      </w:r>
    </w:p>
    <w:p w:rsidR="000E1AE6" w:rsidRDefault="000E1AE6" w:rsidP="00623C8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849ED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Понятие проекта и его значение.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Этапы развития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Правильный страт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Участники проекта и их проехктные роли.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Легализация проекта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Планирование в проекте.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работами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Сроки и расписание работ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Бюджетирование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командой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Коммуникации в проекте.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Риск-менеджмент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Завершение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Информационные системы для управления проектами.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Повышение эффективности бизнеса.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Ограничения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История возникновения и развития управления проектами.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Организационная структура проекта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Примеры параллельного проектирования в производственной фирме.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группа.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21.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Финансирование проекта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22.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Маркетинг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23.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документация.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24.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Проектная экспертиза.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25.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Оценка эффективности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26.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Ресурсы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27.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персоналом команды проекта.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Разработка программ и проектов нововведений.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29.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Управление инновационными проектами.</w:t>
      </w:r>
    </w:p>
    <w:p w:rsidR="00B6686E" w:rsidRPr="0094549A" w:rsidRDefault="00B6686E" w:rsidP="00B6686E">
      <w:pPr>
        <w:tabs>
          <w:tab w:val="left" w:pos="-142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30. </w:t>
      </w:r>
      <w:r w:rsidRPr="0094549A">
        <w:rPr>
          <w:rFonts w:ascii="Times New Roman" w:hAnsi="Times New Roman" w:cs="Times New Roman"/>
          <w:sz w:val="24"/>
          <w:szCs w:val="24"/>
          <w:lang w:val="kk-KZ"/>
        </w:rPr>
        <w:t>Портфель проектов.</w:t>
      </w:r>
    </w:p>
    <w:p w:rsidR="000E1AE6" w:rsidRPr="00A849ED" w:rsidRDefault="000E1AE6" w:rsidP="000E1AE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0E1AE6" w:rsidRPr="00FE27CF" w:rsidRDefault="000E1AE6" w:rsidP="00623C8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4C0EEB" w:rsidRPr="005E4646" w:rsidRDefault="004C0EEB" w:rsidP="004C0E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80" w:rsidRDefault="00623C8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80" w:rsidRDefault="00623C8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80" w:rsidRDefault="00623C8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80" w:rsidRDefault="00623C8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646" w:rsidRDefault="005E4646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646" w:rsidRDefault="005E4646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FE27CF" w:rsidRPr="00FE27CF" w:rsidRDefault="00FE27CF" w:rsidP="00FE27CF">
      <w:pPr>
        <w:spacing w:after="0" w:line="240" w:lineRule="auto"/>
        <w:jc w:val="center"/>
      </w:pPr>
      <w:r w:rsidRPr="00FE27CF">
        <w:rPr>
          <w:rFonts w:ascii="Times New Roman" w:hAnsi="Times New Roman" w:cs="Times New Roman"/>
          <w:b/>
          <w:bCs/>
          <w:sz w:val="24"/>
          <w:szCs w:val="24"/>
          <w:lang w:val="kk-KZ"/>
        </w:rPr>
        <w:t>Стратегический менеджмент</w:t>
      </w:r>
    </w:p>
    <w:p w:rsidR="00741160" w:rsidRPr="00972920" w:rsidRDefault="00741160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FE27CF" w:rsidRPr="00313EAF" w:rsidRDefault="00FE27CF" w:rsidP="00FE27C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Розенбаум-Эллиотт Р., Перван С., Перси Л.  Стратегиялық бренд-менеджмент. Оқулық - Алматы: Ұлттық аударма бюросы, 2020.- 368 б.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Маркова В.Д., </w:t>
      </w:r>
      <w:r w:rsidRPr="00313EAF">
        <w:rPr>
          <w:rFonts w:ascii="Times New Roman" w:hAnsi="Times New Roman" w:cs="Times New Roman"/>
          <w:sz w:val="24"/>
          <w:szCs w:val="24"/>
        </w:rPr>
        <w:t>Кузнецова С.А.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Стратегический менеджмент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Учебное пособие - М.: ИНФРА-М, 2013.- 288с. </w:t>
      </w:r>
    </w:p>
    <w:p w:rsidR="00FE27CF" w:rsidRPr="00313EAF" w:rsidRDefault="00FE27CF" w:rsidP="00FE27C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3. Байтиленова Е.С., Байтиленова Д.С. Стратегиялық менеджмент. Оқу құралы - Алматы: Эверо, 2017.- 144бет.</w:t>
      </w:r>
    </w:p>
    <w:p w:rsidR="00FE27CF" w:rsidRDefault="00FE27CF" w:rsidP="00FE27C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>4. Мухтарова К.С., Купешова С.Т. Стратегиялық менеджмент. Оқу құралы- Алматы: Қазақ университетi, 2017.- 212 б.</w:t>
      </w:r>
    </w:p>
    <w:p w:rsidR="00FE27CF" w:rsidRPr="00313EAF" w:rsidRDefault="00FE27CF" w:rsidP="00FE27C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Мизамбекова Ж.К.,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Жуманова Б.К.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Стратегиялық менеджмент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Оқу құралы - Алматы: Альманах, 2021 - 153бет.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:rsidR="00825014" w:rsidRPr="00B13F70" w:rsidRDefault="00825014" w:rsidP="00623C8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FE27CF" w:rsidRPr="00313EAF" w:rsidRDefault="00FE27CF" w:rsidP="00FE27CF">
      <w:pPr>
        <w:tabs>
          <w:tab w:val="left" w:pos="3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>Айтжанова</w:t>
      </w:r>
      <w:proofErr w:type="spellEnd"/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 xml:space="preserve"> Д.А.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eastAsia="Times New Roman" w:hAnsi="Times New Roman" w:cs="Times New Roman"/>
          <w:sz w:val="24"/>
          <w:szCs w:val="24"/>
        </w:rPr>
        <w:t>Абжалелова</w:t>
      </w:r>
      <w:proofErr w:type="spellEnd"/>
      <w:r w:rsidRPr="00313EAF">
        <w:rPr>
          <w:rFonts w:ascii="Times New Roman" w:eastAsia="Times New Roman" w:hAnsi="Times New Roman" w:cs="Times New Roman"/>
          <w:sz w:val="24"/>
          <w:szCs w:val="24"/>
        </w:rPr>
        <w:t xml:space="preserve"> Ш.Р. </w:t>
      </w:r>
      <w:r w:rsidRPr="00313EAF">
        <w:rPr>
          <w:rFonts w:ascii="Times New Roman" w:eastAsia="Times New Roman" w:hAnsi="Times New Roman" w:cs="Times New Roman"/>
          <w:bCs/>
          <w:sz w:val="24"/>
          <w:szCs w:val="24"/>
        </w:rPr>
        <w:t>Стратегическое планирование</w:t>
      </w:r>
      <w:r w:rsidRPr="00313EA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eastAsia="Times New Roman" w:hAnsi="Times New Roman" w:cs="Times New Roman"/>
          <w:sz w:val="24"/>
          <w:szCs w:val="24"/>
        </w:rPr>
        <w:t>Учебное пособие - Алматы: ЭСПИ, 2021.- 204 с.</w:t>
      </w:r>
      <w:r w:rsidRPr="00313EAF">
        <w:rPr>
          <w:rFonts w:ascii="Times New Roman" w:eastAsia="Times New Roman" w:hAnsi="Times New Roman" w:cs="Times New Roman"/>
          <w:sz w:val="24"/>
          <w:szCs w:val="24"/>
        </w:rPr>
        <w:tab/>
      </w:r>
      <w:r w:rsidRPr="00313EA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Айтжанова Д.А. Предпринимательство. Учебник - Алматы: ССК, 2019.- 1 электр. опт. диск.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Айтжанова Д.А., Абжалелова Ш.Р. Стратегическое планирование. Учебное пособие - Алматы: ССК, 2018.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Абжалелова Ш.Р., Ерназарова У.С. Стратегиялық жоспарлау. Оқу құралы - Алматы: ИП А.Ю.Рыбакова, 2020.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E27CF" w:rsidRPr="00313EAF" w:rsidRDefault="00FE27CF" w:rsidP="00FE27CF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Касенов К.Р., Адельбаева А.К. Кәсіпкерлік стратегияларды таңдау. Оқу құралы - Алматы: ИП А.Ю.Рыбакова, 2020.</w:t>
      </w: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Ансофф И. Стратегическое управление. - М.: Экономика. 2015.</w:t>
      </w:r>
    </w:p>
    <w:p w:rsidR="00FE27CF" w:rsidRPr="00623C80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7CF" w:rsidRPr="0021100C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Pr="0021100C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8606A" w:rsidRDefault="0028606A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Pr="00972920" w:rsidRDefault="00FE27CF" w:rsidP="00FE27C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FE27CF" w:rsidRPr="00FE27CF" w:rsidRDefault="00FE27CF" w:rsidP="00FE27CF">
      <w:pPr>
        <w:spacing w:after="0" w:line="240" w:lineRule="auto"/>
        <w:jc w:val="center"/>
      </w:pPr>
      <w:r w:rsidRPr="00FE27CF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lang w:val="kk-KZ"/>
        </w:rPr>
        <w:t>Управление персоналом</w:t>
      </w:r>
    </w:p>
    <w:p w:rsidR="00FE27CF" w:rsidRPr="00972920" w:rsidRDefault="00FE27CF" w:rsidP="00FE27C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7CF" w:rsidRPr="00972920" w:rsidRDefault="00FE27CF" w:rsidP="00FE27C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1. Жұмамбаев С.  Адам ресурстарын басқару. Оқу құралы - Алматы: Қазақ универ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ситетi</w:t>
      </w:r>
      <w:proofErr w:type="spellEnd"/>
      <w:r w:rsidRPr="00313EAF">
        <w:rPr>
          <w:rFonts w:ascii="Times New Roman" w:eastAsia="Calibri" w:hAnsi="Times New Roman" w:cs="Times New Roman"/>
          <w:sz w:val="24"/>
          <w:szCs w:val="24"/>
        </w:rPr>
        <w:t>, 2014.- 234бет.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2. Касенова Д. Персоналды басқару: нысандары мен әдістері.- Талдықорған, 2014.  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4. </w:t>
      </w:r>
      <w:r w:rsidRPr="00313EAF">
        <w:rPr>
          <w:rFonts w:ascii="Times New Roman" w:hAnsi="Times New Roman" w:cs="Times New Roman"/>
          <w:bCs/>
          <w:sz w:val="24"/>
          <w:szCs w:val="24"/>
        </w:rPr>
        <w:t>Никитина А.С.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Чевтаева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Н.Г.  Управление человеческими ресурсами в государственном и муниципальном управлении: учебное пособие для вузов - М.: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Издво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>, 2020.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- </w:t>
      </w:r>
      <w:r w:rsidRPr="00313EAF">
        <w:rPr>
          <w:rFonts w:ascii="Times New Roman" w:hAnsi="Times New Roman" w:cs="Times New Roman"/>
          <w:sz w:val="24"/>
          <w:szCs w:val="24"/>
        </w:rPr>
        <w:t xml:space="preserve">187 с.  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5.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Сейсекенова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М.Б. Кадровый менеджмент. Часть 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Учебное пособие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: ЖГУ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2018.- 400 с.</w:t>
      </w:r>
    </w:p>
    <w:p w:rsidR="00FE27CF" w:rsidRPr="00B13F70" w:rsidRDefault="00FE27CF" w:rsidP="00FE27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Саирова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>Е.Б.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п</w:t>
      </w:r>
      <w:r w:rsidRPr="00313EAF">
        <w:rPr>
          <w:rFonts w:ascii="Times New Roman" w:hAnsi="Times New Roman" w:cs="Times New Roman"/>
          <w:sz w:val="24"/>
          <w:szCs w:val="24"/>
        </w:rPr>
        <w:t>од общей редакцией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Перспективы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повыения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качества жизни и развития человеческого капитала в условиях модернизации Казахстана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 xml:space="preserve">Монография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-Султан: Институт Евразийской интеграции, 2019.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Утеубаев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Т.Б.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Управление человеческими ресурсами предприятия в условиях Евразийского Экономического Союза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Монография 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>-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Алматы: ИП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А.Ю.Рыбакова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>, 2020.</w:t>
      </w:r>
    </w:p>
    <w:p w:rsidR="00FE27CF" w:rsidRPr="00313EAF" w:rsidRDefault="00FE27CF" w:rsidP="00FE2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Д.А.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r w:rsidRPr="00313EAF">
        <w:rPr>
          <w:rFonts w:ascii="Times New Roman" w:hAnsi="Times New Roman" w:cs="Times New Roman"/>
          <w:sz w:val="24"/>
          <w:szCs w:val="24"/>
        </w:rPr>
        <w:t xml:space="preserve">Дырка Стефан,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Тулешова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Г.Б.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bCs/>
          <w:sz w:val="24"/>
          <w:szCs w:val="24"/>
        </w:rPr>
        <w:t>Вопросы планирования и организации трудовых ресурсов</w:t>
      </w:r>
      <w:r w:rsidRPr="00313EAF">
        <w:rPr>
          <w:rFonts w:ascii="Times New Roman" w:hAnsi="Times New Roman" w:cs="Times New Roman"/>
          <w:sz w:val="24"/>
          <w:szCs w:val="24"/>
        </w:rPr>
        <w:t xml:space="preserve">. Монография -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: ЖГУ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, 2015. 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Молдашева Р.Ж. Управление человеческим ресурсами. Учебное пособие - Алматы: ТехноЭрудит, 2019.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Утеубаев Т.Б. Управление человеческими ресурсами предприятия в условиях Евразийского Экономического Союза. Монография - Алматы: ИП А.Ю.Рыбакова, 2020.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Макарова И.К.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Управление человеческими ресурсами – 2015.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Кемел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М.,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Бакирбекова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А.М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</w:rPr>
        <w:t xml:space="preserve"> Управление персоналом в государственной службе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>Учебное пособие - Алматы: Эпиграф, 2020- 59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0 с.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Сейсекенова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М.Б. Кадровый менеджмент организации. Часть 1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sz w:val="24"/>
          <w:szCs w:val="24"/>
        </w:rPr>
        <w:t>Учебник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Эверо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, 2021 - 312 с. 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Гусенов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Б.Ш.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Фирма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персоналының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мотивация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жүйесін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жетілдіру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құралдары</w:t>
      </w:r>
      <w:proofErr w:type="spellEnd"/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gram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-А</w:t>
      </w:r>
      <w:proofErr w:type="gramEnd"/>
      <w:r w:rsidRPr="00313EAF">
        <w:rPr>
          <w:rFonts w:ascii="Times New Roman" w:hAnsi="Times New Roman" w:cs="Times New Roman"/>
          <w:color w:val="000000"/>
          <w:sz w:val="24"/>
          <w:szCs w:val="24"/>
        </w:rPr>
        <w:t>лматы:TechSmith,2020 -76 б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>ет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27CF" w:rsidRPr="0021100C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2110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  <w:t>Елшібаев Р.Қ. Кәсіпкерлік қызметті ұйымдастыру. Оқу құралы. Алматы: Экономика, 2016ж</w:t>
      </w: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Pr="00793D68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Pr="00972920" w:rsidRDefault="00FE27CF" w:rsidP="00FE27CF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FE27CF" w:rsidRPr="00FE27CF" w:rsidRDefault="00FE27CF" w:rsidP="00FE27CF">
      <w:pPr>
        <w:spacing w:after="0" w:line="240" w:lineRule="auto"/>
        <w:jc w:val="center"/>
      </w:pPr>
      <w:r w:rsidRPr="00FE27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Управление проектами</w:t>
      </w:r>
    </w:p>
    <w:p w:rsidR="00F549CB" w:rsidRDefault="00F549CB" w:rsidP="00FE27C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7CF" w:rsidRPr="00972920" w:rsidRDefault="00FE27CF" w:rsidP="00FE27C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FE27CF" w:rsidRPr="00313EAF" w:rsidRDefault="00FE27CF" w:rsidP="00FE27C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1.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Цеховой А.Ф.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, </w:t>
      </w:r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Винницкая М.А., </w:t>
      </w:r>
      <w:proofErr w:type="spellStart"/>
      <w:r w:rsidRPr="00313EAF">
        <w:rPr>
          <w:rFonts w:ascii="Times New Roman" w:eastAsia="Calibri" w:hAnsi="Times New Roman" w:cs="Times New Roman"/>
          <w:sz w:val="24"/>
          <w:szCs w:val="24"/>
        </w:rPr>
        <w:t>Карлинская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</w:rPr>
        <w:t xml:space="preserve">М.А.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Теория и практика управления проектами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Учебное пособие - Алматы: Эпиграф, 2016.</w:t>
      </w:r>
    </w:p>
    <w:p w:rsidR="00FE27CF" w:rsidRDefault="00FE27CF" w:rsidP="00FE27C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r w:rsidRPr="0058149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Қарғабаева С.Т., 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Абельданова Ә.Б.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81499">
        <w:rPr>
          <w:rFonts w:ascii="Times New Roman" w:hAnsi="Times New Roman" w:cs="Times New Roman"/>
          <w:bCs/>
          <w:sz w:val="24"/>
          <w:szCs w:val="24"/>
          <w:lang w:val="kk-KZ"/>
        </w:rPr>
        <w:t>Жобаларды басқару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Оқу құралы - Алматы: Medet Group, 2021.- </w:t>
      </w:r>
      <w:r w:rsidRPr="00581499">
        <w:rPr>
          <w:rFonts w:ascii="Times New Roman" w:hAnsi="Times New Roman" w:cs="Times New Roman"/>
          <w:sz w:val="24"/>
          <w:szCs w:val="24"/>
          <w:lang w:val="kk-KZ"/>
        </w:rPr>
        <w:t>238 с.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Кадырбеков Т.К., Кульмамиров С.А. Управление проектами. Учебное пособие - Алматы: </w:t>
      </w:r>
      <w:r w:rsidRPr="00313EAF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313EAF">
        <w:rPr>
          <w:rFonts w:ascii="Times New Roman" w:hAnsi="Times New Roman" w:cs="Times New Roman"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, 20</w:t>
      </w:r>
      <w:r w:rsidRPr="00313EAF">
        <w:rPr>
          <w:rFonts w:ascii="Times New Roman" w:hAnsi="Times New Roman" w:cs="Times New Roman"/>
          <w:sz w:val="24"/>
          <w:szCs w:val="24"/>
        </w:rPr>
        <w:t>22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– </w:t>
      </w:r>
      <w:r w:rsidRPr="00313EAF">
        <w:rPr>
          <w:rFonts w:ascii="Times New Roman" w:hAnsi="Times New Roman" w:cs="Times New Roman"/>
          <w:sz w:val="24"/>
          <w:szCs w:val="24"/>
        </w:rPr>
        <w:t>96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с. 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Полковников А.В., Дубовик М.Ф.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Управление проектами. Полный курс МВА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13EAF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color w:val="000000"/>
          <w:sz w:val="24"/>
          <w:szCs w:val="24"/>
        </w:rPr>
        <w:t>Москва</w:t>
      </w:r>
      <w:proofErr w:type="gramStart"/>
      <w:r w:rsidRPr="00313EAF">
        <w:rPr>
          <w:rFonts w:ascii="Times New Roman" w:hAnsi="Times New Roman" w:cs="Times New Roman"/>
          <w:color w:val="000000"/>
          <w:sz w:val="24"/>
          <w:szCs w:val="24"/>
        </w:rPr>
        <w:t>:О</w:t>
      </w:r>
      <w:proofErr w:type="gramEnd"/>
      <w:r w:rsidRPr="00313EAF">
        <w:rPr>
          <w:rFonts w:ascii="Times New Roman" w:hAnsi="Times New Roman" w:cs="Times New Roman"/>
          <w:color w:val="000000"/>
          <w:sz w:val="24"/>
          <w:szCs w:val="24"/>
        </w:rPr>
        <w:t>лимп-Бизнес,2021 - 552 с.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Череп А.В., Касенов К.Р., Канабекова М.А., Череп А.Г. Управление проектами. Учебное пособие - Алматы: Лантар Трейд, 2019. – 145 с. </w:t>
      </w:r>
    </w:p>
    <w:p w:rsidR="00FE27CF" w:rsidRPr="00B13F70" w:rsidRDefault="00FE27CF" w:rsidP="00FE27C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FE27CF" w:rsidRPr="00313EAF" w:rsidRDefault="00FE27CF" w:rsidP="00FE27CF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1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Қалдияров Д.А.,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Беделбаева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А.Е. 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Инвестициялық жобаларды талдау және бағалау</w:t>
      </w:r>
      <w:r w:rsidRPr="00313EAF">
        <w:rPr>
          <w:rFonts w:ascii="Times New Roman" w:eastAsia="Calibri" w:hAnsi="Times New Roman" w:cs="Times New Roman"/>
          <w:sz w:val="24"/>
          <w:szCs w:val="24"/>
          <w:lang w:val="kk-KZ"/>
        </w:rPr>
        <w:t>. Оқу құралы - Алматы: Экономика, 2016.</w:t>
      </w:r>
    </w:p>
    <w:p w:rsidR="00FE27CF" w:rsidRPr="00313EAF" w:rsidRDefault="00FE27CF" w:rsidP="00FE27C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kk-KZ"/>
        </w:rPr>
        <w:t>2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>Д.А. Инвестиционные проекты</w:t>
      </w:r>
      <w:proofErr w:type="gram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 от моделирования до реализации</w:t>
      </w:r>
      <w:r w:rsidRPr="00313EAF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. 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Учебное пособие / Д.А.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Калдияров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, В.Ю. Дашкова, О.В.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Лемещенко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 xml:space="preserve">.- Алматы: </w:t>
      </w:r>
      <w:proofErr w:type="spellStart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ТехноЭрудит</w:t>
      </w:r>
      <w:proofErr w:type="spellEnd"/>
      <w:r w:rsidRPr="00313EAF">
        <w:rPr>
          <w:rFonts w:ascii="Times New Roman" w:eastAsia="Calibri" w:hAnsi="Times New Roman" w:cs="Times New Roman"/>
          <w:bCs/>
          <w:sz w:val="24"/>
          <w:szCs w:val="24"/>
        </w:rPr>
        <w:t>, 2018.- 328 с.</w:t>
      </w:r>
      <w:r w:rsidRPr="00313EAF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FE27CF" w:rsidRPr="00313EAF" w:rsidRDefault="00FE27CF" w:rsidP="00FE27CF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3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  <w:proofErr w:type="spellStart"/>
      <w:r w:rsidRPr="00313EAF">
        <w:rPr>
          <w:rFonts w:ascii="Times New Roman" w:hAnsi="Times New Roman" w:cs="Times New Roman"/>
          <w:bCs/>
          <w:sz w:val="24"/>
          <w:szCs w:val="24"/>
        </w:rPr>
        <w:t>Актаева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А.У.</w:t>
      </w:r>
      <w:r w:rsidRPr="00313EA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Байман</w:t>
      </w:r>
      <w:proofErr w:type="spellEnd"/>
      <w:r w:rsidRPr="00313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Г.Б. </w:t>
      </w:r>
      <w:r w:rsidRPr="00313EAF">
        <w:rPr>
          <w:rFonts w:ascii="Times New Roman" w:hAnsi="Times New Roman" w:cs="Times New Roman"/>
          <w:bCs/>
          <w:sz w:val="24"/>
          <w:szCs w:val="24"/>
        </w:rPr>
        <w:t xml:space="preserve">Управление проектами: информационные технологии. </w:t>
      </w:r>
      <w:r w:rsidRPr="00313EAF">
        <w:rPr>
          <w:rFonts w:ascii="Times New Roman" w:hAnsi="Times New Roman" w:cs="Times New Roman"/>
          <w:sz w:val="24"/>
          <w:szCs w:val="24"/>
        </w:rPr>
        <w:t>Учебник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13EAF">
        <w:rPr>
          <w:rFonts w:ascii="Times New Roman" w:hAnsi="Times New Roman" w:cs="Times New Roman"/>
          <w:sz w:val="24"/>
          <w:szCs w:val="24"/>
        </w:rPr>
        <w:t xml:space="preserve">- Алматы: </w:t>
      </w:r>
      <w:proofErr w:type="spellStart"/>
      <w:r w:rsidRPr="00313EAF">
        <w:rPr>
          <w:rFonts w:ascii="Times New Roman" w:hAnsi="Times New Roman" w:cs="Times New Roman"/>
          <w:sz w:val="24"/>
          <w:szCs w:val="24"/>
        </w:rPr>
        <w:t>CyberSmith</w:t>
      </w:r>
      <w:proofErr w:type="spellEnd"/>
      <w:r w:rsidRPr="00313EAF">
        <w:rPr>
          <w:rFonts w:ascii="Times New Roman" w:hAnsi="Times New Roman" w:cs="Times New Roman"/>
          <w:sz w:val="24"/>
          <w:szCs w:val="24"/>
        </w:rPr>
        <w:t>, 2016.- 332с.</w:t>
      </w:r>
      <w:r w:rsidRPr="00313EAF">
        <w:rPr>
          <w:rFonts w:ascii="Times New Roman" w:hAnsi="Times New Roman" w:cs="Times New Roman"/>
          <w:sz w:val="24"/>
          <w:szCs w:val="24"/>
        </w:rPr>
        <w:tab/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Утегулова Б.С., Мырзаханова Д.Ж. Основы стратегического менеджмента. Учебное пособие - Алматы: LP-Zhasulan, 2019.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>. Касенов К.Р., Атантаева А.А. Практикум по управлению инновационными проектами. Учебное пособие /.- Алматы: ИП А.Ю.Рыбакова, 2020.</w:t>
      </w:r>
    </w:p>
    <w:p w:rsidR="00FE27C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313EAF">
        <w:rPr>
          <w:rFonts w:ascii="Times New Roman" w:hAnsi="Times New Roman" w:cs="Times New Roman"/>
          <w:sz w:val="24"/>
          <w:szCs w:val="24"/>
          <w:lang w:val="kk-KZ"/>
        </w:rPr>
        <w:t xml:space="preserve">. Кадырбеков Т.К., Кульмамиров С.А. Управление проектами. Учебное пособие - Алматы: ТехноЭрудит, 2018. – 100 с. </w:t>
      </w:r>
    </w:p>
    <w:p w:rsidR="00FE27CF" w:rsidRPr="00623C80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623C80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23C80">
        <w:rPr>
          <w:rFonts w:ascii="Times New Roman" w:hAnsi="Times New Roman" w:cs="Times New Roman"/>
          <w:sz w:val="24"/>
          <w:szCs w:val="24"/>
        </w:rPr>
        <w:t xml:space="preserve">Методологии управления проектами [Электронный ресурс] / Концерн R-Про. Режим доступа: http://www.r-p-c.ru/resheniya/metodologiya-upravleniya-proektamiprinceprince2.html (дата обращения: 29.12.2016). </w:t>
      </w:r>
    </w:p>
    <w:p w:rsidR="00FE27CF" w:rsidRPr="00313EAF" w:rsidRDefault="00FE27CF" w:rsidP="00FE2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623C80">
        <w:rPr>
          <w:rFonts w:ascii="Times New Roman" w:hAnsi="Times New Roman" w:cs="Times New Roman"/>
          <w:sz w:val="24"/>
          <w:szCs w:val="24"/>
        </w:rPr>
        <w:t>. Топ 7 методов управления проектами; Проектные сервисы [Электронный ресурс]. Режим доступа: http://www.pmservices.ru/project-management-news/top-7-metodovupravleniya-proektami-agile-scrum-kanban-prince2-i-drugie/ (дата обращения: 29.12.2016).</w:t>
      </w:r>
    </w:p>
    <w:p w:rsidR="00FE27CF" w:rsidRPr="0021100C" w:rsidRDefault="00FE27CF" w:rsidP="00FE27CF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E27CF" w:rsidRPr="0021100C" w:rsidRDefault="00FE27CF" w:rsidP="00FE27CF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E27CF" w:rsidRPr="00793D68" w:rsidRDefault="00FE27CF" w:rsidP="00FE27CF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FE27CF" w:rsidRPr="00793D68" w:rsidRDefault="00FE27CF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sectPr w:rsidR="00FE27CF" w:rsidRPr="00793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46C66"/>
    <w:multiLevelType w:val="hybridMultilevel"/>
    <w:tmpl w:val="085AB5BA"/>
    <w:lvl w:ilvl="0" w:tplc="64E28A6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144F5D54"/>
    <w:multiLevelType w:val="hybridMultilevel"/>
    <w:tmpl w:val="A164E37A"/>
    <w:lvl w:ilvl="0" w:tplc="03A8B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B3DA1"/>
    <w:multiLevelType w:val="hybridMultilevel"/>
    <w:tmpl w:val="ECFC4158"/>
    <w:lvl w:ilvl="0" w:tplc="5D1EC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B2737"/>
    <w:multiLevelType w:val="hybridMultilevel"/>
    <w:tmpl w:val="A164E37A"/>
    <w:lvl w:ilvl="0" w:tplc="03A8B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60DA3"/>
    <w:multiLevelType w:val="hybridMultilevel"/>
    <w:tmpl w:val="49B88D72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8819A3"/>
    <w:multiLevelType w:val="hybridMultilevel"/>
    <w:tmpl w:val="7786CA38"/>
    <w:lvl w:ilvl="0" w:tplc="675E1644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6485F"/>
    <w:multiLevelType w:val="hybridMultilevel"/>
    <w:tmpl w:val="2E42E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758CD"/>
    <w:multiLevelType w:val="hybridMultilevel"/>
    <w:tmpl w:val="774AD83A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28B468C"/>
    <w:multiLevelType w:val="hybridMultilevel"/>
    <w:tmpl w:val="DFBCE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A2ED9"/>
    <w:multiLevelType w:val="hybridMultilevel"/>
    <w:tmpl w:val="9CE6BB72"/>
    <w:lvl w:ilvl="0" w:tplc="8B2459F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355D7E"/>
    <w:multiLevelType w:val="hybridMultilevel"/>
    <w:tmpl w:val="FB48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5"/>
  </w:num>
  <w:num w:numId="5">
    <w:abstractNumId w:val="21"/>
  </w:num>
  <w:num w:numId="6">
    <w:abstractNumId w:val="7"/>
  </w:num>
  <w:num w:numId="7">
    <w:abstractNumId w:val="2"/>
  </w:num>
  <w:num w:numId="8">
    <w:abstractNumId w:val="9"/>
  </w:num>
  <w:num w:numId="9">
    <w:abstractNumId w:val="12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19"/>
  </w:num>
  <w:num w:numId="15">
    <w:abstractNumId w:val="6"/>
  </w:num>
  <w:num w:numId="16">
    <w:abstractNumId w:val="18"/>
  </w:num>
  <w:num w:numId="17">
    <w:abstractNumId w:val="1"/>
  </w:num>
  <w:num w:numId="18">
    <w:abstractNumId w:val="17"/>
  </w:num>
  <w:num w:numId="19">
    <w:abstractNumId w:val="3"/>
  </w:num>
  <w:num w:numId="20">
    <w:abstractNumId w:val="16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524DE"/>
    <w:rsid w:val="000C228C"/>
    <w:rsid w:val="000C3FBE"/>
    <w:rsid w:val="000E1AE6"/>
    <w:rsid w:val="000E1B3F"/>
    <w:rsid w:val="000E712B"/>
    <w:rsid w:val="001A792E"/>
    <w:rsid w:val="001D0D4F"/>
    <w:rsid w:val="00243E1C"/>
    <w:rsid w:val="0028606A"/>
    <w:rsid w:val="002866E7"/>
    <w:rsid w:val="00287611"/>
    <w:rsid w:val="002C2B0E"/>
    <w:rsid w:val="002E101C"/>
    <w:rsid w:val="00315B9C"/>
    <w:rsid w:val="00315F97"/>
    <w:rsid w:val="003327D8"/>
    <w:rsid w:val="00365481"/>
    <w:rsid w:val="00366202"/>
    <w:rsid w:val="003A55C0"/>
    <w:rsid w:val="003C0E81"/>
    <w:rsid w:val="003D35BA"/>
    <w:rsid w:val="003E5CC8"/>
    <w:rsid w:val="003F1694"/>
    <w:rsid w:val="004405A5"/>
    <w:rsid w:val="00460DB9"/>
    <w:rsid w:val="00466215"/>
    <w:rsid w:val="00477C4F"/>
    <w:rsid w:val="00483F77"/>
    <w:rsid w:val="004C0EEB"/>
    <w:rsid w:val="005E4646"/>
    <w:rsid w:val="005E7121"/>
    <w:rsid w:val="005E7C5C"/>
    <w:rsid w:val="00623C80"/>
    <w:rsid w:val="00625D99"/>
    <w:rsid w:val="0065621F"/>
    <w:rsid w:val="006972C4"/>
    <w:rsid w:val="006B432D"/>
    <w:rsid w:val="006B540B"/>
    <w:rsid w:val="006C1CBA"/>
    <w:rsid w:val="006D511A"/>
    <w:rsid w:val="006E1ED3"/>
    <w:rsid w:val="00726627"/>
    <w:rsid w:val="00741160"/>
    <w:rsid w:val="0076363A"/>
    <w:rsid w:val="00771442"/>
    <w:rsid w:val="007753C0"/>
    <w:rsid w:val="00793D68"/>
    <w:rsid w:val="007A02AA"/>
    <w:rsid w:val="007A3F51"/>
    <w:rsid w:val="007A5FF6"/>
    <w:rsid w:val="007B0B12"/>
    <w:rsid w:val="007B549D"/>
    <w:rsid w:val="007B5C7C"/>
    <w:rsid w:val="00825014"/>
    <w:rsid w:val="008463B1"/>
    <w:rsid w:val="008838EF"/>
    <w:rsid w:val="008D303A"/>
    <w:rsid w:val="009112F8"/>
    <w:rsid w:val="00921F12"/>
    <w:rsid w:val="00972920"/>
    <w:rsid w:val="00997157"/>
    <w:rsid w:val="009A3C11"/>
    <w:rsid w:val="00A02D7B"/>
    <w:rsid w:val="00A03F94"/>
    <w:rsid w:val="00A22A32"/>
    <w:rsid w:val="00A33EF7"/>
    <w:rsid w:val="00A729DA"/>
    <w:rsid w:val="00A91113"/>
    <w:rsid w:val="00AB19F8"/>
    <w:rsid w:val="00AB2C5B"/>
    <w:rsid w:val="00AC1A7B"/>
    <w:rsid w:val="00AD5447"/>
    <w:rsid w:val="00AE0D36"/>
    <w:rsid w:val="00AE5C65"/>
    <w:rsid w:val="00AF4C0F"/>
    <w:rsid w:val="00B10D4E"/>
    <w:rsid w:val="00B12086"/>
    <w:rsid w:val="00B13F70"/>
    <w:rsid w:val="00B56F98"/>
    <w:rsid w:val="00B6686E"/>
    <w:rsid w:val="00B84574"/>
    <w:rsid w:val="00BE173F"/>
    <w:rsid w:val="00BF3403"/>
    <w:rsid w:val="00C35753"/>
    <w:rsid w:val="00C5466F"/>
    <w:rsid w:val="00C61EFB"/>
    <w:rsid w:val="00C64C21"/>
    <w:rsid w:val="00C74874"/>
    <w:rsid w:val="00C76EB6"/>
    <w:rsid w:val="00CA0714"/>
    <w:rsid w:val="00CD0DDE"/>
    <w:rsid w:val="00CE495E"/>
    <w:rsid w:val="00CF6727"/>
    <w:rsid w:val="00D314EF"/>
    <w:rsid w:val="00D42AA0"/>
    <w:rsid w:val="00D43459"/>
    <w:rsid w:val="00D4447B"/>
    <w:rsid w:val="00DD0FD3"/>
    <w:rsid w:val="00DE5915"/>
    <w:rsid w:val="00DF2B64"/>
    <w:rsid w:val="00DF54B4"/>
    <w:rsid w:val="00E01CA1"/>
    <w:rsid w:val="00E118B6"/>
    <w:rsid w:val="00E158FA"/>
    <w:rsid w:val="00E22A29"/>
    <w:rsid w:val="00E43FC6"/>
    <w:rsid w:val="00E61623"/>
    <w:rsid w:val="00E7494D"/>
    <w:rsid w:val="00E944D5"/>
    <w:rsid w:val="00EB6866"/>
    <w:rsid w:val="00ED3882"/>
    <w:rsid w:val="00EE70D3"/>
    <w:rsid w:val="00F000E6"/>
    <w:rsid w:val="00F160A8"/>
    <w:rsid w:val="00F50672"/>
    <w:rsid w:val="00F549CB"/>
    <w:rsid w:val="00F60085"/>
    <w:rsid w:val="00FA51ED"/>
    <w:rsid w:val="00FD4751"/>
    <w:rsid w:val="00FE27CF"/>
    <w:rsid w:val="00FE3924"/>
    <w:rsid w:val="00F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46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46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7D9D-EDF5-467F-BDE6-4738C896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4646</Words>
  <Characters>26486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150</cp:revision>
  <cp:lastPrinted>2019-01-24T10:13:00Z</cp:lastPrinted>
  <dcterms:created xsi:type="dcterms:W3CDTF">2018-01-19T03:38:00Z</dcterms:created>
  <dcterms:modified xsi:type="dcterms:W3CDTF">2024-02-27T07:44:00Z</dcterms:modified>
</cp:coreProperties>
</file>